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A36" w:rsidRPr="0017252B" w:rsidRDefault="00F67A36" w:rsidP="004C617F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17252B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福建省福州监狱提请减刑建议书</w:t>
      </w:r>
    </w:p>
    <w:p w:rsidR="00F67A36" w:rsidRDefault="00FC1E87" w:rsidP="00FC1E87">
      <w:pPr>
        <w:wordWrap w:val="0"/>
        <w:ind w:right="48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［</w:t>
      </w:r>
      <w:r w:rsidR="00F67A36" w:rsidRPr="0017252B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5B50D3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］</w:t>
      </w:r>
      <w:r w:rsidR="00F67A36" w:rsidRPr="0017252B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闽福狱减字第</w:t>
      </w:r>
      <w:r w:rsidR="00D24B17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408</w:t>
      </w:r>
      <w:r w:rsidR="00F67A36" w:rsidRPr="0017252B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17252B" w:rsidRDefault="00943DAD" w:rsidP="005026B6">
      <w:pPr>
        <w:spacing w:line="3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CD71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0E572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姚之春</w:t>
      </w:r>
      <w:r w:rsidRPr="00CD71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，男，汉族，</w:t>
      </w:r>
      <w:r w:rsidR="002C078C" w:rsidRPr="002C078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</w:t>
      </w:r>
      <w:r w:rsidR="000E572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58</w:t>
      </w:r>
      <w:r w:rsidR="002C078C" w:rsidRPr="002C078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0E572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2C078C" w:rsidRPr="002C078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0E572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16</w:t>
      </w:r>
      <w:r w:rsidR="002C078C" w:rsidRPr="002C078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</w:t>
      </w:r>
      <w:r w:rsidR="00E82591" w:rsidRPr="00E825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出生</w:t>
      </w:r>
      <w:r w:rsidR="00CD71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CD7158" w:rsidRPr="00DA715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户籍</w:t>
      </w:r>
      <w:r w:rsidR="000E5729" w:rsidRPr="000E572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南平市</w:t>
      </w:r>
      <w:r w:rsidR="00452833" w:rsidRPr="00CD71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，捕前</w:t>
      </w:r>
      <w:r w:rsidR="000E572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务工</w:t>
      </w:r>
      <w:r w:rsidR="00DB03BD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452833" w:rsidRPr="00CD7158" w:rsidRDefault="000E5729" w:rsidP="005026B6">
      <w:pPr>
        <w:pStyle w:val="a5"/>
        <w:spacing w:line="360" w:lineRule="exact"/>
        <w:ind w:firstLineChars="200" w:firstLine="640"/>
        <w:rPr>
          <w:rFonts w:eastAsia="仿宋_GB2312"/>
          <w:kern w:val="32"/>
          <w:szCs w:val="32"/>
        </w:rPr>
      </w:pPr>
      <w:r w:rsidRPr="000E5729">
        <w:rPr>
          <w:rFonts w:eastAsia="仿宋_GB2312" w:hint="eastAsia"/>
          <w:kern w:val="32"/>
          <w:szCs w:val="32"/>
        </w:rPr>
        <w:t>罗源县人民法院于</w:t>
      </w:r>
      <w:r w:rsidRPr="000E5729">
        <w:rPr>
          <w:rFonts w:eastAsia="仿宋_GB2312" w:hint="eastAsia"/>
          <w:kern w:val="32"/>
          <w:szCs w:val="32"/>
        </w:rPr>
        <w:t>2010</w:t>
      </w:r>
      <w:r w:rsidRPr="000E5729">
        <w:rPr>
          <w:rFonts w:eastAsia="仿宋_GB2312" w:hint="eastAsia"/>
          <w:kern w:val="32"/>
          <w:szCs w:val="32"/>
        </w:rPr>
        <w:t>年</w:t>
      </w:r>
      <w:r w:rsidRPr="000E5729">
        <w:rPr>
          <w:rFonts w:eastAsia="仿宋_GB2312" w:hint="eastAsia"/>
          <w:kern w:val="32"/>
          <w:szCs w:val="32"/>
        </w:rPr>
        <w:t>11</w:t>
      </w:r>
      <w:r w:rsidRPr="000E5729">
        <w:rPr>
          <w:rFonts w:eastAsia="仿宋_GB2312" w:hint="eastAsia"/>
          <w:kern w:val="32"/>
          <w:szCs w:val="32"/>
        </w:rPr>
        <w:t>月</w:t>
      </w:r>
      <w:r w:rsidRPr="000E5729">
        <w:rPr>
          <w:rFonts w:eastAsia="仿宋_GB2312" w:hint="eastAsia"/>
          <w:kern w:val="32"/>
          <w:szCs w:val="32"/>
        </w:rPr>
        <w:t>3</w:t>
      </w:r>
      <w:r w:rsidRPr="000E5729">
        <w:rPr>
          <w:rFonts w:eastAsia="仿宋_GB2312" w:hint="eastAsia"/>
          <w:kern w:val="32"/>
          <w:szCs w:val="32"/>
        </w:rPr>
        <w:t>日作出</w:t>
      </w:r>
      <w:r w:rsidRPr="000E5729">
        <w:rPr>
          <w:rFonts w:eastAsia="仿宋_GB2312" w:hint="eastAsia"/>
          <w:kern w:val="32"/>
          <w:szCs w:val="32"/>
        </w:rPr>
        <w:t>(2010)</w:t>
      </w:r>
      <w:r w:rsidRPr="000E5729">
        <w:rPr>
          <w:rFonts w:eastAsia="仿宋_GB2312" w:hint="eastAsia"/>
          <w:kern w:val="32"/>
          <w:szCs w:val="32"/>
        </w:rPr>
        <w:t>罗刑初字第</w:t>
      </w:r>
      <w:r w:rsidRPr="000E5729">
        <w:rPr>
          <w:rFonts w:eastAsia="仿宋_GB2312" w:hint="eastAsia"/>
          <w:kern w:val="32"/>
          <w:szCs w:val="32"/>
        </w:rPr>
        <w:t>169</w:t>
      </w:r>
      <w:r w:rsidRPr="000E5729">
        <w:rPr>
          <w:rFonts w:eastAsia="仿宋_GB2312" w:hint="eastAsia"/>
          <w:kern w:val="32"/>
          <w:szCs w:val="32"/>
        </w:rPr>
        <w:t>号刑事判决，以被告人姚之春犯诈骗罪，判处有期徒刑十四年，剥夺政治权利三年，并处没收财产人民币十五万元。对本院（</w:t>
      </w:r>
      <w:r w:rsidRPr="000E5729">
        <w:rPr>
          <w:rFonts w:eastAsia="仿宋_GB2312" w:hint="eastAsia"/>
          <w:kern w:val="32"/>
          <w:szCs w:val="32"/>
        </w:rPr>
        <w:t>2001</w:t>
      </w:r>
      <w:r w:rsidRPr="000E5729">
        <w:rPr>
          <w:rFonts w:eastAsia="仿宋_GB2312" w:hint="eastAsia"/>
          <w:kern w:val="32"/>
          <w:szCs w:val="32"/>
        </w:rPr>
        <w:t>）罗刑初字第</w:t>
      </w:r>
      <w:r w:rsidRPr="000E5729">
        <w:rPr>
          <w:rFonts w:eastAsia="仿宋_GB2312" w:hint="eastAsia"/>
          <w:kern w:val="32"/>
          <w:szCs w:val="32"/>
        </w:rPr>
        <w:t>23</w:t>
      </w:r>
      <w:r w:rsidRPr="000E5729">
        <w:rPr>
          <w:rFonts w:eastAsia="仿宋_GB2312" w:hint="eastAsia"/>
          <w:kern w:val="32"/>
          <w:szCs w:val="32"/>
        </w:rPr>
        <w:t>号刑事判决书第四项判决内容，即退赔被害人香菇款（含运费）人民币</w:t>
      </w:r>
      <w:r w:rsidRPr="000E5729">
        <w:rPr>
          <w:rFonts w:eastAsia="仿宋_GB2312" w:hint="eastAsia"/>
          <w:kern w:val="32"/>
          <w:szCs w:val="32"/>
        </w:rPr>
        <w:t>751090</w:t>
      </w:r>
      <w:r w:rsidRPr="000E5729">
        <w:rPr>
          <w:rFonts w:eastAsia="仿宋_GB2312" w:hint="eastAsia"/>
          <w:kern w:val="32"/>
          <w:szCs w:val="32"/>
        </w:rPr>
        <w:t>元，负连带责任。判决生效后，于</w:t>
      </w:r>
      <w:r w:rsidRPr="000E5729">
        <w:rPr>
          <w:rFonts w:eastAsia="仿宋_GB2312" w:hint="eastAsia"/>
          <w:kern w:val="32"/>
          <w:szCs w:val="32"/>
        </w:rPr>
        <w:t>2011</w:t>
      </w:r>
      <w:r w:rsidRPr="000E5729">
        <w:rPr>
          <w:rFonts w:eastAsia="仿宋_GB2312" w:hint="eastAsia"/>
          <w:kern w:val="32"/>
          <w:szCs w:val="32"/>
        </w:rPr>
        <w:t>年</w:t>
      </w:r>
      <w:r w:rsidRPr="000E5729">
        <w:rPr>
          <w:rFonts w:eastAsia="仿宋_GB2312" w:hint="eastAsia"/>
          <w:kern w:val="32"/>
          <w:szCs w:val="32"/>
        </w:rPr>
        <w:t>1</w:t>
      </w:r>
      <w:r w:rsidRPr="000E5729">
        <w:rPr>
          <w:rFonts w:eastAsia="仿宋_GB2312" w:hint="eastAsia"/>
          <w:kern w:val="32"/>
          <w:szCs w:val="32"/>
        </w:rPr>
        <w:t>月</w:t>
      </w:r>
      <w:r w:rsidRPr="000E5729">
        <w:rPr>
          <w:rFonts w:eastAsia="仿宋_GB2312" w:hint="eastAsia"/>
          <w:kern w:val="32"/>
          <w:szCs w:val="32"/>
        </w:rPr>
        <w:t>26</w:t>
      </w:r>
      <w:r w:rsidRPr="000E5729">
        <w:rPr>
          <w:rFonts w:eastAsia="仿宋_GB2312" w:hint="eastAsia"/>
          <w:kern w:val="32"/>
          <w:szCs w:val="32"/>
        </w:rPr>
        <w:t>日交付福州监狱执行刑罚。在服刑期间，福州市中级人民法院分别于</w:t>
      </w:r>
      <w:r w:rsidRPr="000E5729">
        <w:rPr>
          <w:rFonts w:eastAsia="仿宋_GB2312" w:hint="eastAsia"/>
          <w:kern w:val="32"/>
          <w:szCs w:val="32"/>
        </w:rPr>
        <w:t>2014</w:t>
      </w:r>
      <w:r w:rsidRPr="000E5729">
        <w:rPr>
          <w:rFonts w:eastAsia="仿宋_GB2312" w:hint="eastAsia"/>
          <w:kern w:val="32"/>
          <w:szCs w:val="32"/>
        </w:rPr>
        <w:t>年</w:t>
      </w:r>
      <w:r w:rsidRPr="000E5729">
        <w:rPr>
          <w:rFonts w:eastAsia="仿宋_GB2312" w:hint="eastAsia"/>
          <w:kern w:val="32"/>
          <w:szCs w:val="32"/>
        </w:rPr>
        <w:t>9</w:t>
      </w:r>
      <w:r w:rsidRPr="000E5729">
        <w:rPr>
          <w:rFonts w:eastAsia="仿宋_GB2312" w:hint="eastAsia"/>
          <w:kern w:val="32"/>
          <w:szCs w:val="32"/>
        </w:rPr>
        <w:t>月</w:t>
      </w:r>
      <w:r w:rsidRPr="000E5729">
        <w:rPr>
          <w:rFonts w:eastAsia="仿宋_GB2312" w:hint="eastAsia"/>
          <w:kern w:val="32"/>
          <w:szCs w:val="32"/>
        </w:rPr>
        <w:t>1</w:t>
      </w:r>
      <w:r w:rsidRPr="000E5729">
        <w:rPr>
          <w:rFonts w:eastAsia="仿宋_GB2312" w:hint="eastAsia"/>
          <w:kern w:val="32"/>
          <w:szCs w:val="32"/>
        </w:rPr>
        <w:t>日以（</w:t>
      </w:r>
      <w:r w:rsidRPr="000E5729">
        <w:rPr>
          <w:rFonts w:eastAsia="仿宋_GB2312" w:hint="eastAsia"/>
          <w:kern w:val="32"/>
          <w:szCs w:val="32"/>
        </w:rPr>
        <w:t>2014</w:t>
      </w:r>
      <w:r w:rsidRPr="000E5729">
        <w:rPr>
          <w:rFonts w:eastAsia="仿宋_GB2312" w:hint="eastAsia"/>
          <w:kern w:val="32"/>
          <w:szCs w:val="32"/>
        </w:rPr>
        <w:t>）榕刑执字第</w:t>
      </w:r>
      <w:r w:rsidRPr="000E5729">
        <w:rPr>
          <w:rFonts w:eastAsia="仿宋_GB2312" w:hint="eastAsia"/>
          <w:kern w:val="32"/>
          <w:szCs w:val="32"/>
        </w:rPr>
        <w:t>5180</w:t>
      </w:r>
      <w:r w:rsidRPr="000E5729">
        <w:rPr>
          <w:rFonts w:eastAsia="仿宋_GB2312" w:hint="eastAsia"/>
          <w:kern w:val="32"/>
          <w:szCs w:val="32"/>
        </w:rPr>
        <w:t>号刑事裁定，不予减刑，于</w:t>
      </w:r>
      <w:r w:rsidRPr="000E5729">
        <w:rPr>
          <w:rFonts w:eastAsia="仿宋_GB2312" w:hint="eastAsia"/>
          <w:kern w:val="32"/>
          <w:szCs w:val="32"/>
        </w:rPr>
        <w:t>2015</w:t>
      </w:r>
      <w:r w:rsidRPr="000E5729">
        <w:rPr>
          <w:rFonts w:eastAsia="仿宋_GB2312" w:hint="eastAsia"/>
          <w:kern w:val="32"/>
          <w:szCs w:val="32"/>
        </w:rPr>
        <w:t>年</w:t>
      </w:r>
      <w:r w:rsidRPr="000E5729">
        <w:rPr>
          <w:rFonts w:eastAsia="仿宋_GB2312" w:hint="eastAsia"/>
          <w:kern w:val="32"/>
          <w:szCs w:val="32"/>
        </w:rPr>
        <w:t>2</w:t>
      </w:r>
      <w:r w:rsidRPr="000E5729">
        <w:rPr>
          <w:rFonts w:eastAsia="仿宋_GB2312" w:hint="eastAsia"/>
          <w:kern w:val="32"/>
          <w:szCs w:val="32"/>
        </w:rPr>
        <w:t>月</w:t>
      </w:r>
      <w:r w:rsidRPr="000E5729">
        <w:rPr>
          <w:rFonts w:eastAsia="仿宋_GB2312" w:hint="eastAsia"/>
          <w:kern w:val="32"/>
          <w:szCs w:val="32"/>
        </w:rPr>
        <w:t>6</w:t>
      </w:r>
      <w:r w:rsidRPr="000E5729">
        <w:rPr>
          <w:rFonts w:eastAsia="仿宋_GB2312" w:hint="eastAsia"/>
          <w:kern w:val="32"/>
          <w:szCs w:val="32"/>
        </w:rPr>
        <w:t>日以（</w:t>
      </w:r>
      <w:r w:rsidRPr="000E5729">
        <w:rPr>
          <w:rFonts w:eastAsia="仿宋_GB2312" w:hint="eastAsia"/>
          <w:kern w:val="32"/>
          <w:szCs w:val="32"/>
        </w:rPr>
        <w:t>2015</w:t>
      </w:r>
      <w:r w:rsidRPr="000E5729">
        <w:rPr>
          <w:rFonts w:eastAsia="仿宋_GB2312" w:hint="eastAsia"/>
          <w:kern w:val="32"/>
          <w:szCs w:val="32"/>
        </w:rPr>
        <w:t>）榕刑执字第</w:t>
      </w:r>
      <w:r w:rsidRPr="000E5729">
        <w:rPr>
          <w:rFonts w:eastAsia="仿宋_GB2312" w:hint="eastAsia"/>
          <w:kern w:val="32"/>
          <w:szCs w:val="32"/>
        </w:rPr>
        <w:t>506</w:t>
      </w:r>
      <w:r w:rsidRPr="000E5729">
        <w:rPr>
          <w:rFonts w:eastAsia="仿宋_GB2312" w:hint="eastAsia"/>
          <w:kern w:val="32"/>
          <w:szCs w:val="32"/>
        </w:rPr>
        <w:t>号刑事裁定，减去有期徒刑八个月，剥夺政治权利三年不变</w:t>
      </w:r>
      <w:r w:rsidR="0077663D">
        <w:rPr>
          <w:rFonts w:eastAsia="仿宋_GB2312" w:hint="eastAsia"/>
          <w:kern w:val="32"/>
          <w:szCs w:val="32"/>
        </w:rPr>
        <w:t>；</w:t>
      </w:r>
      <w:r w:rsidRPr="000E5729">
        <w:rPr>
          <w:rFonts w:eastAsia="仿宋_GB2312" w:hint="eastAsia"/>
          <w:kern w:val="32"/>
          <w:szCs w:val="32"/>
        </w:rPr>
        <w:t>于</w:t>
      </w:r>
      <w:r w:rsidRPr="000E5729">
        <w:rPr>
          <w:rFonts w:eastAsia="仿宋_GB2312" w:hint="eastAsia"/>
          <w:kern w:val="32"/>
          <w:szCs w:val="32"/>
        </w:rPr>
        <w:t>2017</w:t>
      </w:r>
      <w:r w:rsidRPr="000E5729">
        <w:rPr>
          <w:rFonts w:eastAsia="仿宋_GB2312" w:hint="eastAsia"/>
          <w:kern w:val="32"/>
          <w:szCs w:val="32"/>
        </w:rPr>
        <w:t>年</w:t>
      </w:r>
      <w:r w:rsidRPr="000E5729">
        <w:rPr>
          <w:rFonts w:eastAsia="仿宋_GB2312" w:hint="eastAsia"/>
          <w:kern w:val="32"/>
          <w:szCs w:val="32"/>
        </w:rPr>
        <w:t>6</w:t>
      </w:r>
      <w:r w:rsidRPr="000E5729">
        <w:rPr>
          <w:rFonts w:eastAsia="仿宋_GB2312" w:hint="eastAsia"/>
          <w:kern w:val="32"/>
          <w:szCs w:val="32"/>
        </w:rPr>
        <w:t>月</w:t>
      </w:r>
      <w:r w:rsidRPr="000E5729">
        <w:rPr>
          <w:rFonts w:eastAsia="仿宋_GB2312" w:hint="eastAsia"/>
          <w:kern w:val="32"/>
          <w:szCs w:val="32"/>
        </w:rPr>
        <w:t>28</w:t>
      </w:r>
      <w:r w:rsidRPr="000E5729">
        <w:rPr>
          <w:rFonts w:eastAsia="仿宋_GB2312" w:hint="eastAsia"/>
          <w:kern w:val="32"/>
          <w:szCs w:val="32"/>
        </w:rPr>
        <w:t>日以（</w:t>
      </w:r>
      <w:r w:rsidRPr="000E5729">
        <w:rPr>
          <w:rFonts w:eastAsia="仿宋_GB2312" w:hint="eastAsia"/>
          <w:kern w:val="32"/>
          <w:szCs w:val="32"/>
        </w:rPr>
        <w:t>2017</w:t>
      </w:r>
      <w:r w:rsidRPr="000E5729">
        <w:rPr>
          <w:rFonts w:eastAsia="仿宋_GB2312" w:hint="eastAsia"/>
          <w:kern w:val="32"/>
          <w:szCs w:val="32"/>
        </w:rPr>
        <w:t>）闽</w:t>
      </w:r>
      <w:r w:rsidRPr="000E5729">
        <w:rPr>
          <w:rFonts w:eastAsia="仿宋_GB2312" w:hint="eastAsia"/>
          <w:kern w:val="32"/>
          <w:szCs w:val="32"/>
        </w:rPr>
        <w:t>01</w:t>
      </w:r>
      <w:r w:rsidRPr="000E5729">
        <w:rPr>
          <w:rFonts w:eastAsia="仿宋_GB2312" w:hint="eastAsia"/>
          <w:kern w:val="32"/>
          <w:szCs w:val="32"/>
        </w:rPr>
        <w:t>刑更</w:t>
      </w:r>
      <w:r w:rsidRPr="000E5729">
        <w:rPr>
          <w:rFonts w:eastAsia="仿宋_GB2312" w:hint="eastAsia"/>
          <w:kern w:val="32"/>
          <w:szCs w:val="32"/>
        </w:rPr>
        <w:t>2925</w:t>
      </w:r>
      <w:r w:rsidRPr="000E5729">
        <w:rPr>
          <w:rFonts w:eastAsia="仿宋_GB2312" w:hint="eastAsia"/>
          <w:kern w:val="32"/>
          <w:szCs w:val="32"/>
        </w:rPr>
        <w:t>号刑事裁定，减去有期徒刑八个月，剥夺政治权利三年不变</w:t>
      </w:r>
      <w:r w:rsidR="0077663D">
        <w:rPr>
          <w:rFonts w:eastAsia="仿宋_GB2312" w:hint="eastAsia"/>
          <w:kern w:val="32"/>
          <w:szCs w:val="32"/>
        </w:rPr>
        <w:t>；</w:t>
      </w:r>
      <w:r w:rsidRPr="000E5729">
        <w:rPr>
          <w:rFonts w:eastAsia="仿宋_GB2312" w:hint="eastAsia"/>
          <w:kern w:val="32"/>
          <w:szCs w:val="32"/>
        </w:rPr>
        <w:t>于</w:t>
      </w:r>
      <w:r w:rsidRPr="000E5729">
        <w:rPr>
          <w:rFonts w:eastAsia="仿宋_GB2312" w:hint="eastAsia"/>
          <w:kern w:val="32"/>
          <w:szCs w:val="32"/>
        </w:rPr>
        <w:t>2019</w:t>
      </w:r>
      <w:r w:rsidRPr="000E5729">
        <w:rPr>
          <w:rFonts w:eastAsia="仿宋_GB2312" w:hint="eastAsia"/>
          <w:kern w:val="32"/>
          <w:szCs w:val="32"/>
        </w:rPr>
        <w:t>年</w:t>
      </w:r>
      <w:r w:rsidRPr="000E5729">
        <w:rPr>
          <w:rFonts w:eastAsia="仿宋_GB2312" w:hint="eastAsia"/>
          <w:kern w:val="32"/>
          <w:szCs w:val="32"/>
        </w:rPr>
        <w:t>5</w:t>
      </w:r>
      <w:r w:rsidRPr="000E5729">
        <w:rPr>
          <w:rFonts w:eastAsia="仿宋_GB2312" w:hint="eastAsia"/>
          <w:kern w:val="32"/>
          <w:szCs w:val="32"/>
        </w:rPr>
        <w:t>月</w:t>
      </w:r>
      <w:r w:rsidR="00555EBD">
        <w:rPr>
          <w:rFonts w:eastAsia="仿宋_GB2312" w:hint="eastAsia"/>
          <w:kern w:val="32"/>
          <w:szCs w:val="32"/>
        </w:rPr>
        <w:t>1</w:t>
      </w:r>
      <w:r w:rsidRPr="000E5729">
        <w:rPr>
          <w:rFonts w:eastAsia="仿宋_GB2312" w:hint="eastAsia"/>
          <w:kern w:val="32"/>
          <w:szCs w:val="32"/>
        </w:rPr>
        <w:t>6</w:t>
      </w:r>
      <w:r w:rsidRPr="000E5729">
        <w:rPr>
          <w:rFonts w:eastAsia="仿宋_GB2312" w:hint="eastAsia"/>
          <w:kern w:val="32"/>
          <w:szCs w:val="32"/>
        </w:rPr>
        <w:t>日以（</w:t>
      </w:r>
      <w:r w:rsidRPr="000E5729">
        <w:rPr>
          <w:rFonts w:eastAsia="仿宋_GB2312" w:hint="eastAsia"/>
          <w:kern w:val="32"/>
          <w:szCs w:val="32"/>
        </w:rPr>
        <w:t>2019</w:t>
      </w:r>
      <w:r w:rsidRPr="000E5729">
        <w:rPr>
          <w:rFonts w:eastAsia="仿宋_GB2312" w:hint="eastAsia"/>
          <w:kern w:val="32"/>
          <w:szCs w:val="32"/>
        </w:rPr>
        <w:t>）闽</w:t>
      </w:r>
      <w:r w:rsidRPr="000E5729">
        <w:rPr>
          <w:rFonts w:eastAsia="仿宋_GB2312" w:hint="eastAsia"/>
          <w:kern w:val="32"/>
          <w:szCs w:val="32"/>
        </w:rPr>
        <w:t>01</w:t>
      </w:r>
      <w:r w:rsidRPr="000E5729">
        <w:rPr>
          <w:rFonts w:eastAsia="仿宋_GB2312" w:hint="eastAsia"/>
          <w:kern w:val="32"/>
          <w:szCs w:val="32"/>
        </w:rPr>
        <w:t>刑更</w:t>
      </w:r>
      <w:r w:rsidRPr="000E5729">
        <w:rPr>
          <w:rFonts w:eastAsia="仿宋_GB2312" w:hint="eastAsia"/>
          <w:kern w:val="32"/>
          <w:szCs w:val="32"/>
        </w:rPr>
        <w:t>3299</w:t>
      </w:r>
      <w:r w:rsidRPr="000E5729">
        <w:rPr>
          <w:rFonts w:eastAsia="仿宋_GB2312" w:hint="eastAsia"/>
          <w:kern w:val="32"/>
          <w:szCs w:val="32"/>
        </w:rPr>
        <w:t>号刑事裁定，减去有期徒刑七个月，剥夺政治权利三年不变，减刑裁定书于</w:t>
      </w:r>
      <w:r w:rsidRPr="000E5729">
        <w:rPr>
          <w:rFonts w:eastAsia="仿宋_GB2312" w:hint="eastAsia"/>
          <w:kern w:val="32"/>
          <w:szCs w:val="32"/>
        </w:rPr>
        <w:t>2019</w:t>
      </w:r>
      <w:r w:rsidRPr="000E5729">
        <w:rPr>
          <w:rFonts w:eastAsia="仿宋_GB2312" w:hint="eastAsia"/>
          <w:kern w:val="32"/>
          <w:szCs w:val="32"/>
        </w:rPr>
        <w:t>年</w:t>
      </w:r>
      <w:r w:rsidRPr="000E5729">
        <w:rPr>
          <w:rFonts w:eastAsia="仿宋_GB2312" w:hint="eastAsia"/>
          <w:kern w:val="32"/>
          <w:szCs w:val="32"/>
        </w:rPr>
        <w:t>5</w:t>
      </w:r>
      <w:r w:rsidRPr="000E5729">
        <w:rPr>
          <w:rFonts w:eastAsia="仿宋_GB2312" w:hint="eastAsia"/>
          <w:kern w:val="32"/>
          <w:szCs w:val="32"/>
        </w:rPr>
        <w:t>月</w:t>
      </w:r>
      <w:r w:rsidRPr="000E5729">
        <w:rPr>
          <w:rFonts w:eastAsia="仿宋_GB2312" w:hint="eastAsia"/>
          <w:kern w:val="32"/>
          <w:szCs w:val="32"/>
        </w:rPr>
        <w:t>30</w:t>
      </w:r>
      <w:r w:rsidRPr="000E5729">
        <w:rPr>
          <w:rFonts w:eastAsia="仿宋_GB2312" w:hint="eastAsia"/>
          <w:kern w:val="32"/>
          <w:szCs w:val="32"/>
        </w:rPr>
        <w:t>日送达，刑期自</w:t>
      </w:r>
      <w:r w:rsidRPr="000E5729">
        <w:rPr>
          <w:rFonts w:eastAsia="仿宋_GB2312" w:hint="eastAsia"/>
          <w:kern w:val="32"/>
          <w:szCs w:val="32"/>
        </w:rPr>
        <w:t>2010</w:t>
      </w:r>
      <w:r w:rsidRPr="000E5729">
        <w:rPr>
          <w:rFonts w:eastAsia="仿宋_GB2312" w:hint="eastAsia"/>
          <w:kern w:val="32"/>
          <w:szCs w:val="32"/>
        </w:rPr>
        <w:t>年</w:t>
      </w:r>
      <w:r w:rsidRPr="000E5729">
        <w:rPr>
          <w:rFonts w:eastAsia="仿宋_GB2312" w:hint="eastAsia"/>
          <w:kern w:val="32"/>
          <w:szCs w:val="32"/>
        </w:rPr>
        <w:t>2</w:t>
      </w:r>
      <w:r w:rsidRPr="000E5729">
        <w:rPr>
          <w:rFonts w:eastAsia="仿宋_GB2312" w:hint="eastAsia"/>
          <w:kern w:val="32"/>
          <w:szCs w:val="32"/>
        </w:rPr>
        <w:t>月</w:t>
      </w:r>
      <w:r w:rsidRPr="000E5729">
        <w:rPr>
          <w:rFonts w:eastAsia="仿宋_GB2312" w:hint="eastAsia"/>
          <w:kern w:val="32"/>
          <w:szCs w:val="32"/>
        </w:rPr>
        <w:t>15</w:t>
      </w:r>
      <w:r w:rsidRPr="000E5729">
        <w:rPr>
          <w:rFonts w:eastAsia="仿宋_GB2312" w:hint="eastAsia"/>
          <w:kern w:val="32"/>
          <w:szCs w:val="32"/>
        </w:rPr>
        <w:t>日起至</w:t>
      </w:r>
      <w:r w:rsidRPr="000E5729">
        <w:rPr>
          <w:rFonts w:eastAsia="仿宋_GB2312" w:hint="eastAsia"/>
          <w:kern w:val="32"/>
          <w:szCs w:val="32"/>
        </w:rPr>
        <w:t>2022</w:t>
      </w:r>
      <w:r w:rsidRPr="000E5729">
        <w:rPr>
          <w:rFonts w:eastAsia="仿宋_GB2312" w:hint="eastAsia"/>
          <w:kern w:val="32"/>
          <w:szCs w:val="32"/>
        </w:rPr>
        <w:t>年</w:t>
      </w:r>
      <w:r w:rsidRPr="000E5729">
        <w:rPr>
          <w:rFonts w:eastAsia="仿宋_GB2312" w:hint="eastAsia"/>
          <w:kern w:val="32"/>
          <w:szCs w:val="32"/>
        </w:rPr>
        <w:t>3</w:t>
      </w:r>
      <w:r w:rsidRPr="000E5729">
        <w:rPr>
          <w:rFonts w:eastAsia="仿宋_GB2312" w:hint="eastAsia"/>
          <w:kern w:val="32"/>
          <w:szCs w:val="32"/>
        </w:rPr>
        <w:t>月</w:t>
      </w:r>
      <w:r w:rsidRPr="000E5729">
        <w:rPr>
          <w:rFonts w:eastAsia="仿宋_GB2312" w:hint="eastAsia"/>
          <w:kern w:val="32"/>
          <w:szCs w:val="32"/>
        </w:rPr>
        <w:t>14</w:t>
      </w:r>
      <w:r w:rsidRPr="000E5729">
        <w:rPr>
          <w:rFonts w:eastAsia="仿宋_GB2312" w:hint="eastAsia"/>
          <w:kern w:val="32"/>
          <w:szCs w:val="32"/>
        </w:rPr>
        <w:t>日止。</w:t>
      </w:r>
      <w:r w:rsidR="00D20B20" w:rsidRPr="00D20B20">
        <w:rPr>
          <w:rFonts w:eastAsia="仿宋_GB2312" w:hint="eastAsia"/>
          <w:kern w:val="32"/>
          <w:szCs w:val="32"/>
        </w:rPr>
        <w:t>现</w:t>
      </w:r>
      <w:r w:rsidR="00D20B20">
        <w:rPr>
          <w:rFonts w:eastAsia="仿宋_GB2312" w:hint="eastAsia"/>
          <w:kern w:val="32"/>
          <w:szCs w:val="32"/>
        </w:rPr>
        <w:t>在</w:t>
      </w:r>
      <w:r w:rsidR="003B4462">
        <w:rPr>
          <w:rFonts w:eastAsia="仿宋_GB2312" w:hint="eastAsia"/>
          <w:kern w:val="32"/>
          <w:szCs w:val="32"/>
        </w:rPr>
        <w:t>第</w:t>
      </w:r>
      <w:r w:rsidR="00D20B20" w:rsidRPr="00D20B20">
        <w:rPr>
          <w:rFonts w:eastAsia="仿宋_GB2312" w:hint="eastAsia"/>
          <w:kern w:val="32"/>
          <w:szCs w:val="32"/>
        </w:rPr>
        <w:t>五监区十四分监区服刑，属宽管级罪犯</w:t>
      </w:r>
      <w:r w:rsidR="00452833" w:rsidRPr="00CD7158">
        <w:rPr>
          <w:rFonts w:eastAsia="仿宋_GB2312" w:hint="eastAsia"/>
          <w:kern w:val="32"/>
          <w:szCs w:val="32"/>
        </w:rPr>
        <w:t>。</w:t>
      </w:r>
    </w:p>
    <w:p w:rsidR="00D25D7D" w:rsidRDefault="00D25D7D" w:rsidP="005026B6">
      <w:pPr>
        <w:spacing w:line="3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服刑期间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表现：</w:t>
      </w:r>
    </w:p>
    <w:p w:rsidR="002F19CB" w:rsidRPr="002F19CB" w:rsidRDefault="002F19CB" w:rsidP="002F19CB">
      <w:pPr>
        <w:autoSpaceDE w:val="0"/>
        <w:autoSpaceDN w:val="0"/>
        <w:adjustRightInd w:val="0"/>
        <w:spacing w:line="56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2F19CB">
        <w:rPr>
          <w:rFonts w:ascii="Times New Roman" w:eastAsia="仿宋_GB2312" w:hAnsi="Times New Roman" w:cs="Times New Roman"/>
          <w:kern w:val="32"/>
          <w:sz w:val="32"/>
          <w:szCs w:val="32"/>
        </w:rPr>
        <w:t>1.</w:t>
      </w:r>
      <w:r w:rsidRPr="002F19C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认罪悔罪：该犯自入监以来能够认罪悔罪，服从管教。</w:t>
      </w:r>
    </w:p>
    <w:p w:rsidR="002F19CB" w:rsidRPr="002F19CB" w:rsidRDefault="002F19CB" w:rsidP="002F19CB">
      <w:pPr>
        <w:autoSpaceDE w:val="0"/>
        <w:autoSpaceDN w:val="0"/>
        <w:adjustRightInd w:val="0"/>
        <w:spacing w:line="56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2F19CB">
        <w:rPr>
          <w:rFonts w:ascii="Times New Roman" w:eastAsia="仿宋_GB2312" w:hAnsi="Times New Roman" w:cs="Times New Roman"/>
          <w:kern w:val="32"/>
          <w:sz w:val="32"/>
          <w:szCs w:val="32"/>
        </w:rPr>
        <w:t>2.</w:t>
      </w:r>
      <w:r w:rsidRPr="002F19C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遵守监规：能遵守法律法规及监规纪律，接受教育改造。</w:t>
      </w:r>
    </w:p>
    <w:p w:rsidR="002F19CB" w:rsidRPr="002F19CB" w:rsidRDefault="002F19CB" w:rsidP="002F19CB">
      <w:pPr>
        <w:autoSpaceDE w:val="0"/>
        <w:autoSpaceDN w:val="0"/>
        <w:adjustRightInd w:val="0"/>
        <w:spacing w:line="56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2F19CB">
        <w:rPr>
          <w:rFonts w:ascii="Times New Roman" w:eastAsia="仿宋_GB2312" w:hAnsi="Times New Roman" w:cs="Times New Roman"/>
          <w:kern w:val="32"/>
          <w:sz w:val="32"/>
          <w:szCs w:val="32"/>
        </w:rPr>
        <w:t>3.</w:t>
      </w:r>
      <w:r w:rsidRPr="002F19C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学习情况：能积极参加思想、文化、职业技术学习。</w:t>
      </w:r>
    </w:p>
    <w:p w:rsidR="002F19CB" w:rsidRPr="002F19CB" w:rsidRDefault="002F19CB" w:rsidP="002F19CB">
      <w:pPr>
        <w:autoSpaceDE w:val="0"/>
        <w:autoSpaceDN w:val="0"/>
        <w:adjustRightInd w:val="0"/>
        <w:spacing w:line="56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2F19CB">
        <w:rPr>
          <w:rFonts w:ascii="Times New Roman" w:eastAsia="仿宋_GB2312" w:hAnsi="Times New Roman" w:cs="Times New Roman"/>
          <w:kern w:val="32"/>
          <w:sz w:val="32"/>
          <w:szCs w:val="32"/>
        </w:rPr>
        <w:t>4.</w:t>
      </w:r>
      <w:r w:rsidRPr="002F19C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劳动改造：能积极参加劳动，在劳动岗位能认真负责，服从民警安排，努力完成生产任务。</w:t>
      </w:r>
    </w:p>
    <w:p w:rsidR="002F19CB" w:rsidRDefault="002F19CB" w:rsidP="002F19CB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2F19CB">
        <w:rPr>
          <w:rFonts w:ascii="Times New Roman" w:eastAsia="仿宋_GB2312" w:hAnsi="Times New Roman" w:cs="Times New Roman"/>
          <w:kern w:val="32"/>
          <w:sz w:val="32"/>
          <w:szCs w:val="32"/>
        </w:rPr>
        <w:t>5.</w:t>
      </w:r>
      <w:r w:rsidRPr="002F19C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奖惩情况：</w:t>
      </w:r>
    </w:p>
    <w:p w:rsidR="00B565B6" w:rsidRDefault="00F67A36" w:rsidP="005026B6">
      <w:pPr>
        <w:widowControl/>
        <w:spacing w:line="3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</w:t>
      </w:r>
      <w:r w:rsidR="00AA084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减刑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间隔期</w:t>
      </w:r>
      <w:r w:rsidR="00AA084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自</w:t>
      </w:r>
      <w:r w:rsidR="00E82591" w:rsidRPr="00E825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E82591" w:rsidRPr="00E825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0E572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="00E82591" w:rsidRPr="00E825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月至</w:t>
      </w:r>
      <w:r w:rsidR="00E82591" w:rsidRPr="00E825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E82591" w:rsidRPr="00E825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0E572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E82591" w:rsidRPr="00E825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D25D7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止。</w:t>
      </w:r>
      <w:r w:rsidR="00C47509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考核期内</w:t>
      </w:r>
      <w:r w:rsidR="004C617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累计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获得</w:t>
      </w:r>
      <w:r w:rsidR="004C617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考核分</w:t>
      </w:r>
      <w:r w:rsidR="00E73B4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27</w:t>
      </w:r>
      <w:r w:rsidR="000E572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52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</w:t>
      </w:r>
      <w:r w:rsidR="004C617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；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上</w:t>
      </w:r>
      <w:r w:rsidR="003739A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一减刑考核期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评定表扬剩余</w:t>
      </w:r>
      <w:r w:rsidR="000E572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20.4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分，上轮提请</w:t>
      </w:r>
      <w:r w:rsidR="004C617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减刑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案</w:t>
      </w:r>
      <w:r w:rsidR="004C617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审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期间考核分</w:t>
      </w:r>
      <w:r w:rsidR="000E572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284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</w:t>
      </w:r>
      <w:r w:rsidR="00943D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；</w:t>
      </w:r>
      <w:r w:rsidR="00C67FDA" w:rsidRPr="00F03E9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考核期内</w:t>
      </w:r>
      <w:r w:rsidR="000826A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</w:t>
      </w:r>
      <w:r w:rsidR="00C67FDA" w:rsidRPr="00F03E9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违规扣分</w:t>
      </w:r>
      <w:r w:rsidR="00AC71E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；</w:t>
      </w:r>
      <w:r w:rsidR="004C617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结转</w:t>
      </w:r>
      <w:r w:rsidR="003739A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、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合计获得</w:t>
      </w:r>
      <w:r w:rsidR="004C617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考核分</w:t>
      </w:r>
      <w:r w:rsidR="000E572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3056.4</w:t>
      </w:r>
      <w:r w:rsidR="003739A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</w:t>
      </w: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4265F3" w:rsidRPr="00CD7158" w:rsidRDefault="004265F3" w:rsidP="005026B6">
      <w:pPr>
        <w:widowControl/>
        <w:spacing w:line="3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4265F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行政处罚：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</w:t>
      </w:r>
    </w:p>
    <w:p w:rsidR="002C56DF" w:rsidRDefault="00B565B6" w:rsidP="005026B6">
      <w:pPr>
        <w:spacing w:line="3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行政奖励：</w:t>
      </w:r>
      <w:r w:rsidR="00AA084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考核期内</w:t>
      </w:r>
      <w:r w:rsidR="00F21FC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C67FDA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分别于</w:t>
      </w:r>
      <w:r w:rsidR="000826AC">
        <w:rPr>
          <w:rFonts w:ascii="Times New Roman" w:eastAsia="仿宋_GB2312" w:hAnsi="Times New Roman" w:cs="Times New Roman"/>
          <w:kern w:val="32"/>
          <w:sz w:val="32"/>
          <w:szCs w:val="32"/>
        </w:rPr>
        <w:t>20</w:t>
      </w:r>
      <w:r w:rsidR="000826A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</w:t>
      </w:r>
      <w:r w:rsidR="000826A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0E572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0826A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0826AC">
        <w:rPr>
          <w:rFonts w:ascii="Times New Roman" w:eastAsia="仿宋_GB2312" w:hAnsi="Times New Roman" w:cs="Times New Roman"/>
          <w:kern w:val="32"/>
          <w:sz w:val="32"/>
          <w:szCs w:val="32"/>
        </w:rPr>
        <w:t>、</w:t>
      </w:r>
      <w:r w:rsidR="000826AC">
        <w:rPr>
          <w:rFonts w:ascii="Times New Roman" w:eastAsia="仿宋_GB2312" w:hAnsi="Times New Roman" w:cs="Times New Roman"/>
          <w:kern w:val="32"/>
          <w:sz w:val="32"/>
          <w:szCs w:val="32"/>
        </w:rPr>
        <w:t>20</w:t>
      </w:r>
      <w:r w:rsidR="000826A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0826A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0826A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0826A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0826AC">
        <w:rPr>
          <w:rFonts w:ascii="Times New Roman" w:eastAsia="仿宋_GB2312" w:hAnsi="Times New Roman" w:cs="Times New Roman"/>
          <w:kern w:val="32"/>
          <w:sz w:val="32"/>
          <w:szCs w:val="32"/>
        </w:rPr>
        <w:t>、</w:t>
      </w:r>
      <w:r w:rsidR="00C67FDA">
        <w:rPr>
          <w:rFonts w:ascii="Times New Roman" w:eastAsia="仿宋_GB2312" w:hAnsi="Times New Roman" w:cs="Times New Roman"/>
          <w:kern w:val="32"/>
          <w:sz w:val="32"/>
          <w:szCs w:val="32"/>
        </w:rPr>
        <w:t>20</w:t>
      </w:r>
      <w:r w:rsidR="00C67FD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C67FD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0E572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C67FD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C67FDA">
        <w:rPr>
          <w:rFonts w:ascii="Times New Roman" w:eastAsia="仿宋_GB2312" w:hAnsi="Times New Roman" w:cs="Times New Roman"/>
          <w:kern w:val="32"/>
          <w:sz w:val="32"/>
          <w:szCs w:val="32"/>
        </w:rPr>
        <w:t>、</w:t>
      </w:r>
      <w:r w:rsidR="00C67FD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C67FD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0E572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="00C67FD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C67FDA" w:rsidRPr="002C078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</w:t>
      </w:r>
      <w:r w:rsidR="00C67FD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C67FDA" w:rsidRPr="002C078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0E572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C67FDA" w:rsidRPr="002C078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C67FDA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获</w:t>
      </w:r>
      <w:r w:rsidR="000826A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表扬</w:t>
      </w:r>
      <w:r w:rsidR="00C67FDA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，共计</w:t>
      </w:r>
      <w:r w:rsidR="000826A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C67FDA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</w:t>
      </w:r>
      <w:r w:rsidR="00C67FD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0826AC" w:rsidRDefault="00E73B42" w:rsidP="005026B6">
      <w:pPr>
        <w:spacing w:line="3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E73B4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原判</w:t>
      </w:r>
      <w:r w:rsidR="000E5729" w:rsidRPr="000E572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没收财产</w:t>
      </w:r>
      <w:r w:rsidR="000E5729" w:rsidRPr="000E572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150000</w:t>
      </w:r>
      <w:r w:rsidR="000E5729" w:rsidRPr="000E572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元，前二次减刑时共缴纳</w:t>
      </w:r>
      <w:r w:rsidR="000E5729" w:rsidRPr="000E572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12000</w:t>
      </w:r>
      <w:r w:rsidR="000E5729" w:rsidRPr="000E572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元，本次缴纳</w:t>
      </w:r>
      <w:r w:rsidR="000E5729" w:rsidRPr="000E572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2000</w:t>
      </w:r>
      <w:r w:rsidR="000E5729" w:rsidRPr="000E572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元。对退赔款</w:t>
      </w:r>
      <w:r w:rsidR="000E5729" w:rsidRPr="000E572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751090</w:t>
      </w:r>
      <w:r w:rsidR="000E5729" w:rsidRPr="000E572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元负连带责任，未缴纳。关于罪犯对其财产性判项履行情况，详见罗源县人民法院回函。考核期消费人民币</w:t>
      </w:r>
      <w:r w:rsidR="000E5729" w:rsidRPr="000E572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7310.30</w:t>
      </w:r>
      <w:r w:rsidR="000E5729" w:rsidRPr="000E572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元，月均消费人民币</w:t>
      </w:r>
      <w:r w:rsidR="000E5729" w:rsidRPr="000E572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270.75</w:t>
      </w:r>
      <w:r w:rsidR="000E5729" w:rsidRPr="000E572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元，帐户余额人民币</w:t>
      </w:r>
      <w:r w:rsidR="000E5729" w:rsidRPr="000E572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4995.57</w:t>
      </w:r>
      <w:r w:rsidR="000E5729" w:rsidRPr="000E572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元。</w:t>
      </w:r>
    </w:p>
    <w:p w:rsidR="00F67A36" w:rsidRPr="0017252B" w:rsidRDefault="000E5729" w:rsidP="005026B6">
      <w:pPr>
        <w:spacing w:line="3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0E572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该犯财产性判项履行金额未达到其个人应履行总额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Pr="000E572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0%</w:t>
      </w:r>
      <w:r w:rsidRPr="000E572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，根据相关减刑规定，属于减刑条件从严掌控对象，提请减刑幅度扣减三个月。本案于</w:t>
      </w:r>
      <w:r w:rsidR="0077663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Pr="000E572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77663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Pr="000E572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77663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28</w:t>
      </w:r>
      <w:r w:rsidRPr="000E572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日在狱内公示五个工作日未收到不同意见。</w:t>
      </w:r>
    </w:p>
    <w:p w:rsidR="00F67A36" w:rsidRPr="0017252B" w:rsidRDefault="00AA0848" w:rsidP="005026B6">
      <w:pPr>
        <w:spacing w:line="3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综上所述，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0E572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姚之春</w:t>
      </w:r>
      <w:r w:rsidR="000826A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</w:t>
      </w:r>
      <w:r w:rsidR="00C67FDA" w:rsidRPr="00C67FD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确有悔改表现，依照《中华人民共和国刑法》第七十八条、《中华人民共和国刑事诉讼法》第二百七十三条和《中华人民共和国监狱法》第二十九条之规定，建议对罪犯</w:t>
      </w:r>
      <w:r w:rsidR="000E572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姚之春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减</w:t>
      </w:r>
      <w:r w:rsidR="00FC1E8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去有期徒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</w:t>
      </w:r>
      <w:r w:rsidR="0077663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五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</w:t>
      </w:r>
      <w:r w:rsidR="000E572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0E5729" w:rsidRPr="000E572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剥夺政治权利</w:t>
      </w:r>
      <w:r w:rsidR="0077663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三</w:t>
      </w:r>
      <w:r w:rsidR="000E5729" w:rsidRPr="000E572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年不变</w:t>
      </w:r>
      <w:r w:rsidR="00BE58D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，特提请你院审理裁定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17252B" w:rsidRDefault="00F67A36" w:rsidP="008D2DE3">
      <w:pPr>
        <w:spacing w:line="620" w:lineRule="exact"/>
        <w:ind w:rightChars="-15" w:right="-31"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F67A36" w:rsidRPr="0017252B" w:rsidRDefault="00F67A36" w:rsidP="00F67A36">
      <w:pPr>
        <w:spacing w:line="62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8D2DE3" w:rsidRPr="0017252B" w:rsidRDefault="008D2DE3" w:rsidP="00F67A36">
      <w:pPr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F67A36" w:rsidRPr="0017252B" w:rsidRDefault="00532883" w:rsidP="00F67A36">
      <w:pPr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</w:t>
      </w:r>
      <w:r w:rsidR="000E5729">
        <w:rPr>
          <w:rFonts w:ascii="Times New Roman" w:eastAsia="仿宋_GB2312" w:hAnsi="Times New Roman" w:cs="仿宋_GB2312" w:hint="eastAsia"/>
          <w:color w:val="0D0D0D" w:themeColor="text1" w:themeTint="F2"/>
          <w:kern w:val="32"/>
          <w:sz w:val="32"/>
          <w:szCs w:val="32"/>
        </w:rPr>
        <w:t>姚之春</w:t>
      </w:r>
      <w:r w:rsidR="00F67A36"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减刑卷宗</w:t>
      </w:r>
      <w:r w:rsidR="001561F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壹</w:t>
      </w:r>
      <w:r w:rsidR="00F67A36"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F67A36" w:rsidRPr="0017252B" w:rsidRDefault="00F67A36" w:rsidP="00F67A36">
      <w:pPr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</w:t>
      </w:r>
      <w:r w:rsidR="00532883"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提请</w:t>
      </w:r>
      <w:r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减刑建议书</w:t>
      </w:r>
      <w:r w:rsidR="001561F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伍</w:t>
      </w:r>
      <w:r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份</w:t>
      </w:r>
    </w:p>
    <w:p w:rsidR="00466FB4" w:rsidRPr="0017252B" w:rsidRDefault="00466FB4" w:rsidP="00941F61">
      <w:pPr>
        <w:ind w:rightChars="-15" w:right="-31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466FB4" w:rsidRPr="0017252B" w:rsidRDefault="00466FB4" w:rsidP="00466FB4">
      <w:pPr>
        <w:spacing w:line="62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F67A36" w:rsidRPr="00FC1E87" w:rsidRDefault="00FC1E87" w:rsidP="00FC1E87">
      <w:pPr>
        <w:spacing w:line="620" w:lineRule="exact"/>
        <w:ind w:rightChars="400" w:right="840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</w:t>
      </w:r>
      <w:r w:rsidR="00941F61"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 w:rsidR="00466FB4" w:rsidRPr="0017252B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77663D">
        <w:rPr>
          <w:rFonts w:ascii="Times New Roman" w:eastAsia="仿宋_GB2312" w:hAnsi="Times New Roman" w:hint="eastAsia"/>
          <w:kern w:val="32"/>
          <w:sz w:val="32"/>
          <w:szCs w:val="32"/>
        </w:rPr>
        <w:t>9</w:t>
      </w:r>
      <w:r w:rsidR="00466FB4" w:rsidRPr="0017252B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bookmarkStart w:id="0" w:name="_GoBack"/>
      <w:bookmarkEnd w:id="0"/>
      <w:r w:rsidR="002F19CB"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 w:rsidR="00466FB4" w:rsidRPr="0017252B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sectPr w:rsidR="00F67A36" w:rsidRPr="00FC1E87" w:rsidSect="0074225C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2B70" w:rsidRDefault="00F32B70" w:rsidP="00F83AC6">
      <w:r>
        <w:separator/>
      </w:r>
    </w:p>
  </w:endnote>
  <w:endnote w:type="continuationSeparator" w:id="1">
    <w:p w:rsidR="00F32B70" w:rsidRDefault="00F32B70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2B70" w:rsidRDefault="00F32B70" w:rsidP="00F83AC6">
      <w:r>
        <w:separator/>
      </w:r>
    </w:p>
  </w:footnote>
  <w:footnote w:type="continuationSeparator" w:id="1">
    <w:p w:rsidR="00F32B70" w:rsidRDefault="00F32B70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017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43DAD"/>
    <w:rsid w:val="00053B4F"/>
    <w:rsid w:val="000575D4"/>
    <w:rsid w:val="000739C8"/>
    <w:rsid w:val="000826AC"/>
    <w:rsid w:val="000A29ED"/>
    <w:rsid w:val="000A330C"/>
    <w:rsid w:val="000B0A17"/>
    <w:rsid w:val="000B2AF5"/>
    <w:rsid w:val="000D3F6C"/>
    <w:rsid w:val="000E5729"/>
    <w:rsid w:val="000F4FD4"/>
    <w:rsid w:val="000F7733"/>
    <w:rsid w:val="00115127"/>
    <w:rsid w:val="00117BE0"/>
    <w:rsid w:val="00127A63"/>
    <w:rsid w:val="00133B79"/>
    <w:rsid w:val="001561F6"/>
    <w:rsid w:val="001652B0"/>
    <w:rsid w:val="001673F3"/>
    <w:rsid w:val="0017252B"/>
    <w:rsid w:val="001846DF"/>
    <w:rsid w:val="00194849"/>
    <w:rsid w:val="001A33F3"/>
    <w:rsid w:val="001B04AD"/>
    <w:rsid w:val="001B5F52"/>
    <w:rsid w:val="001C0543"/>
    <w:rsid w:val="001E3405"/>
    <w:rsid w:val="001E7CAB"/>
    <w:rsid w:val="00200C71"/>
    <w:rsid w:val="00205472"/>
    <w:rsid w:val="00237C41"/>
    <w:rsid w:val="002552AD"/>
    <w:rsid w:val="002950E1"/>
    <w:rsid w:val="002B530B"/>
    <w:rsid w:val="002C078C"/>
    <w:rsid w:val="002C56DF"/>
    <w:rsid w:val="002D625B"/>
    <w:rsid w:val="002D664E"/>
    <w:rsid w:val="002E4E85"/>
    <w:rsid w:val="002F0746"/>
    <w:rsid w:val="002F19CB"/>
    <w:rsid w:val="002F7A99"/>
    <w:rsid w:val="0030371A"/>
    <w:rsid w:val="00341EC4"/>
    <w:rsid w:val="00362E3C"/>
    <w:rsid w:val="003739AB"/>
    <w:rsid w:val="0039420E"/>
    <w:rsid w:val="003965DA"/>
    <w:rsid w:val="003A4480"/>
    <w:rsid w:val="003A5E4C"/>
    <w:rsid w:val="003B4462"/>
    <w:rsid w:val="003B7233"/>
    <w:rsid w:val="003C41AE"/>
    <w:rsid w:val="003C4959"/>
    <w:rsid w:val="003C62C8"/>
    <w:rsid w:val="00405509"/>
    <w:rsid w:val="00422398"/>
    <w:rsid w:val="004265F3"/>
    <w:rsid w:val="004314B7"/>
    <w:rsid w:val="00452833"/>
    <w:rsid w:val="00453F19"/>
    <w:rsid w:val="004614FB"/>
    <w:rsid w:val="004643FD"/>
    <w:rsid w:val="00466FB4"/>
    <w:rsid w:val="0046738F"/>
    <w:rsid w:val="00476E23"/>
    <w:rsid w:val="004902E6"/>
    <w:rsid w:val="00495FB0"/>
    <w:rsid w:val="004B3D94"/>
    <w:rsid w:val="004B5ACE"/>
    <w:rsid w:val="004C418F"/>
    <w:rsid w:val="004C617F"/>
    <w:rsid w:val="004E6C1F"/>
    <w:rsid w:val="004F3C63"/>
    <w:rsid w:val="004F55FB"/>
    <w:rsid w:val="0050215A"/>
    <w:rsid w:val="005026B6"/>
    <w:rsid w:val="00503767"/>
    <w:rsid w:val="00516961"/>
    <w:rsid w:val="005250B5"/>
    <w:rsid w:val="00525CFD"/>
    <w:rsid w:val="00525D6E"/>
    <w:rsid w:val="00532883"/>
    <w:rsid w:val="00535A0B"/>
    <w:rsid w:val="00540753"/>
    <w:rsid w:val="00555EBD"/>
    <w:rsid w:val="005652EB"/>
    <w:rsid w:val="00565E7E"/>
    <w:rsid w:val="005707D2"/>
    <w:rsid w:val="005779D5"/>
    <w:rsid w:val="005A55BF"/>
    <w:rsid w:val="005B50D3"/>
    <w:rsid w:val="005B6303"/>
    <w:rsid w:val="005C2F81"/>
    <w:rsid w:val="005C318E"/>
    <w:rsid w:val="005C344E"/>
    <w:rsid w:val="005D2F51"/>
    <w:rsid w:val="005F0087"/>
    <w:rsid w:val="005F33FF"/>
    <w:rsid w:val="00602E54"/>
    <w:rsid w:val="0060748D"/>
    <w:rsid w:val="00631843"/>
    <w:rsid w:val="0063340A"/>
    <w:rsid w:val="006438CC"/>
    <w:rsid w:val="00655D64"/>
    <w:rsid w:val="0069720A"/>
    <w:rsid w:val="006B070F"/>
    <w:rsid w:val="006B144D"/>
    <w:rsid w:val="006D1C70"/>
    <w:rsid w:val="006E5453"/>
    <w:rsid w:val="006E63BD"/>
    <w:rsid w:val="007116CA"/>
    <w:rsid w:val="007266C8"/>
    <w:rsid w:val="0073283B"/>
    <w:rsid w:val="00740135"/>
    <w:rsid w:val="0074225C"/>
    <w:rsid w:val="00752A29"/>
    <w:rsid w:val="007576B7"/>
    <w:rsid w:val="00760814"/>
    <w:rsid w:val="0077663D"/>
    <w:rsid w:val="00782B3A"/>
    <w:rsid w:val="007843B5"/>
    <w:rsid w:val="007A444B"/>
    <w:rsid w:val="007B303A"/>
    <w:rsid w:val="007B3170"/>
    <w:rsid w:val="007C7A8D"/>
    <w:rsid w:val="007F327F"/>
    <w:rsid w:val="0080515A"/>
    <w:rsid w:val="00805F38"/>
    <w:rsid w:val="00807292"/>
    <w:rsid w:val="0083431A"/>
    <w:rsid w:val="00853B30"/>
    <w:rsid w:val="00883944"/>
    <w:rsid w:val="00884024"/>
    <w:rsid w:val="00892A34"/>
    <w:rsid w:val="008B1266"/>
    <w:rsid w:val="008B48BF"/>
    <w:rsid w:val="008D2DE3"/>
    <w:rsid w:val="008D5912"/>
    <w:rsid w:val="009021CF"/>
    <w:rsid w:val="00920B41"/>
    <w:rsid w:val="00937E87"/>
    <w:rsid w:val="00941F61"/>
    <w:rsid w:val="00943DAD"/>
    <w:rsid w:val="00980AA6"/>
    <w:rsid w:val="0098250D"/>
    <w:rsid w:val="009B58E9"/>
    <w:rsid w:val="009D3548"/>
    <w:rsid w:val="009D61F3"/>
    <w:rsid w:val="009F108B"/>
    <w:rsid w:val="009F3FEA"/>
    <w:rsid w:val="00A1115C"/>
    <w:rsid w:val="00A16080"/>
    <w:rsid w:val="00A26FD3"/>
    <w:rsid w:val="00A3262C"/>
    <w:rsid w:val="00A45030"/>
    <w:rsid w:val="00A47017"/>
    <w:rsid w:val="00A504C6"/>
    <w:rsid w:val="00A5544C"/>
    <w:rsid w:val="00A67925"/>
    <w:rsid w:val="00A74491"/>
    <w:rsid w:val="00A9402B"/>
    <w:rsid w:val="00AA0848"/>
    <w:rsid w:val="00AC2E58"/>
    <w:rsid w:val="00AC62D7"/>
    <w:rsid w:val="00AC71EE"/>
    <w:rsid w:val="00AF0786"/>
    <w:rsid w:val="00AF37AC"/>
    <w:rsid w:val="00B046FC"/>
    <w:rsid w:val="00B066A4"/>
    <w:rsid w:val="00B06E36"/>
    <w:rsid w:val="00B114EE"/>
    <w:rsid w:val="00B21074"/>
    <w:rsid w:val="00B3723B"/>
    <w:rsid w:val="00B37EB6"/>
    <w:rsid w:val="00B47578"/>
    <w:rsid w:val="00B565B6"/>
    <w:rsid w:val="00B61F9D"/>
    <w:rsid w:val="00B86060"/>
    <w:rsid w:val="00B905A2"/>
    <w:rsid w:val="00BC2227"/>
    <w:rsid w:val="00BC436B"/>
    <w:rsid w:val="00BE58DA"/>
    <w:rsid w:val="00BF22B7"/>
    <w:rsid w:val="00C00454"/>
    <w:rsid w:val="00C01DDA"/>
    <w:rsid w:val="00C22E60"/>
    <w:rsid w:val="00C47509"/>
    <w:rsid w:val="00C56E9B"/>
    <w:rsid w:val="00C67FDA"/>
    <w:rsid w:val="00C774DB"/>
    <w:rsid w:val="00C81917"/>
    <w:rsid w:val="00C81E21"/>
    <w:rsid w:val="00CD7158"/>
    <w:rsid w:val="00CE5917"/>
    <w:rsid w:val="00CF122F"/>
    <w:rsid w:val="00D20B20"/>
    <w:rsid w:val="00D24B17"/>
    <w:rsid w:val="00D25D7D"/>
    <w:rsid w:val="00D54DF7"/>
    <w:rsid w:val="00D6658A"/>
    <w:rsid w:val="00D9766C"/>
    <w:rsid w:val="00DB03BD"/>
    <w:rsid w:val="00DB5F69"/>
    <w:rsid w:val="00DD2068"/>
    <w:rsid w:val="00DE4193"/>
    <w:rsid w:val="00E06CBD"/>
    <w:rsid w:val="00E13CAA"/>
    <w:rsid w:val="00E20CC0"/>
    <w:rsid w:val="00E32CF1"/>
    <w:rsid w:val="00E43741"/>
    <w:rsid w:val="00E4441F"/>
    <w:rsid w:val="00E53595"/>
    <w:rsid w:val="00E53D6B"/>
    <w:rsid w:val="00E60B4D"/>
    <w:rsid w:val="00E65555"/>
    <w:rsid w:val="00E73B42"/>
    <w:rsid w:val="00E82591"/>
    <w:rsid w:val="00E91ABC"/>
    <w:rsid w:val="00EA53C1"/>
    <w:rsid w:val="00EC7016"/>
    <w:rsid w:val="00EC7689"/>
    <w:rsid w:val="00EF256B"/>
    <w:rsid w:val="00EF7019"/>
    <w:rsid w:val="00F12159"/>
    <w:rsid w:val="00F12422"/>
    <w:rsid w:val="00F15441"/>
    <w:rsid w:val="00F15A50"/>
    <w:rsid w:val="00F21FC8"/>
    <w:rsid w:val="00F24A89"/>
    <w:rsid w:val="00F32B70"/>
    <w:rsid w:val="00F4614C"/>
    <w:rsid w:val="00F51C48"/>
    <w:rsid w:val="00F52D4C"/>
    <w:rsid w:val="00F67085"/>
    <w:rsid w:val="00F67A36"/>
    <w:rsid w:val="00F67F2F"/>
    <w:rsid w:val="00F83AC6"/>
    <w:rsid w:val="00F84963"/>
    <w:rsid w:val="00F87CF0"/>
    <w:rsid w:val="00F92EE1"/>
    <w:rsid w:val="00FC1E87"/>
    <w:rsid w:val="00FC5C96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01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  <w:style w:type="paragraph" w:styleId="a5">
    <w:name w:val="Body Text Indent"/>
    <w:basedOn w:val="a"/>
    <w:link w:val="Char1"/>
    <w:unhideWhenUsed/>
    <w:rsid w:val="00452833"/>
    <w:pPr>
      <w:ind w:firstLine="630"/>
    </w:pPr>
    <w:rPr>
      <w:rFonts w:ascii="Times New Roman" w:eastAsia="宋体" w:hAnsi="Times New Roman" w:cs="Times New Roman"/>
      <w:sz w:val="32"/>
      <w:szCs w:val="24"/>
    </w:rPr>
  </w:style>
  <w:style w:type="character" w:customStyle="1" w:styleId="Char1">
    <w:name w:val="正文文本缩进 Char"/>
    <w:basedOn w:val="a0"/>
    <w:link w:val="a5"/>
    <w:rsid w:val="00452833"/>
    <w:rPr>
      <w:rFonts w:ascii="Times New Roman" w:eastAsia="宋体" w:hAnsi="Times New Roman" w:cs="Times New Roman"/>
      <w:sz w:val="3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  <w:style w:type="paragraph" w:styleId="a5">
    <w:name w:val="Body Text Indent"/>
    <w:basedOn w:val="a"/>
    <w:link w:val="Char1"/>
    <w:unhideWhenUsed/>
    <w:rsid w:val="00452833"/>
    <w:pPr>
      <w:ind w:firstLine="630"/>
    </w:pPr>
    <w:rPr>
      <w:rFonts w:ascii="Times New Roman" w:eastAsia="宋体" w:hAnsi="Times New Roman" w:cs="Times New Roman"/>
      <w:sz w:val="32"/>
      <w:szCs w:val="24"/>
    </w:rPr>
  </w:style>
  <w:style w:type="character" w:customStyle="1" w:styleId="Char1">
    <w:name w:val="正文文本缩进 Char"/>
    <w:basedOn w:val="a0"/>
    <w:link w:val="a5"/>
    <w:rsid w:val="00452833"/>
    <w:rPr>
      <w:rFonts w:ascii="Times New Roman" w:eastAsia="宋体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96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187</Words>
  <Characters>1070</Characters>
  <Application>Microsoft Office Word</Application>
  <DocSecurity>0</DocSecurity>
  <Lines>8</Lines>
  <Paragraphs>2</Paragraphs>
  <ScaleCrop>false</ScaleCrop>
  <Company>微软中国</Company>
  <LinksUpToDate>false</LinksUpToDate>
  <CharactersWithSpaces>1255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Administrator</cp:lastModifiedBy>
  <cp:revision>4</cp:revision>
  <cp:lastPrinted>2021-09-06T08:38:00Z</cp:lastPrinted>
  <dcterms:created xsi:type="dcterms:W3CDTF">2021-09-06T08:38:00Z</dcterms:created>
  <dcterms:modified xsi:type="dcterms:W3CDTF">2021-11-18T03:18:00Z</dcterms:modified>
</cp:coreProperties>
</file>